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e8e165d41c48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AMESTO ACCOUNTHOUSE BERGEN AS</w:t>
      </w:r>
    </w:p>
    <w:sectPr>
      <w:headerReference xmlns:r="http://schemas.openxmlformats.org/officeDocument/2006/relationships" w:type="default" r:id="R49364e9c21fd421c"/>
      <w:footerReference xmlns:r="http://schemas.openxmlformats.org/officeDocument/2006/relationships" w:type="default" r:id="R279b70a8fcd7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AMESTO ACCOUNTHOUSE BERGEN AS   ·   Org.nr 934 965 310   ·   O.J. Brochs gate 16A   ·   5006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AMESTO ACCOUNTHOUSE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364e9c21fd421c" /><Relationship Type="http://schemas.openxmlformats.org/officeDocument/2006/relationships/footer" Target="/word/footer1.xml" Id="R279b70a8fcd742e8" /></Relationships>
</file>