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36dedb54c34d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BERGSLEP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Sylte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Sylte,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BERGSLEP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e343fcded949b5"/>
      <w:footerReference xmlns:r="http://schemas.openxmlformats.org/officeDocument/2006/relationships" w:type="default" r:id="Rb344be1214b444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BERGSLEP INVEST AS   ·   Org.nr 937 712 421   ·   6144 SYLTE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BERGSLEP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e343fcded949b5" /><Relationship Type="http://schemas.openxmlformats.org/officeDocument/2006/relationships/footer" Target="/word/footer1.xml" Id="Rb344be1214b44401" /></Relationships>
</file>