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a8e55b34a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fadc280724863"/>
      <w:footerReference xmlns:r="http://schemas.openxmlformats.org/officeDocument/2006/relationships" w:type="default" r:id="Ra7995fd08ea1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fadc280724863" /><Relationship Type="http://schemas.openxmlformats.org/officeDocument/2006/relationships/footer" Target="/word/footer1.xml" Id="Ra7995fd08ea14ef9" /></Relationships>
</file>