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2dd324e9ff4c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NORWEGIAN WELDING COMPANY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NORWEGIAN WELDING COMPANY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49512118be433f"/>
      <w:footerReference xmlns:r="http://schemas.openxmlformats.org/officeDocument/2006/relationships" w:type="default" r:id="Rce45df206f1f45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WELDING COMPANY AS   ·   Org.nr 958 768 079   ·   c/o Hans Peder Olsen, Hamnneset 119   ·   9404 HARSTAD   ·   Tlf. 77 04 31 90   ·   hans@nowelo.no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WELDING COMPANY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49512118be433f" /><Relationship Type="http://schemas.openxmlformats.org/officeDocument/2006/relationships/footer" Target="/word/footer1.xml" Id="Rce45df206f1f450b" /></Relationships>
</file>