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50f568a23147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Stryn, 13.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SENN GAVAS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SENN GAVAS AS</w:t>
      </w:r>
    </w:p>
    <w:sectPr>
      <w:headerReference xmlns:r="http://schemas.openxmlformats.org/officeDocument/2006/relationships" w:type="default" r:id="R655dfc8a37614fb7"/>
      <w:footerReference xmlns:r="http://schemas.openxmlformats.org/officeDocument/2006/relationships" w:type="default" r:id="Rf028b58994e34d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SENN GAVAS AS   ·   Org.nr 959 557 721   ·   Rognehaugen 11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SENN GAVAS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5dfc8a37614fb7" /><Relationship Type="http://schemas.openxmlformats.org/officeDocument/2006/relationships/footer" Target="/word/footer1.xml" Id="Rf028b58994e34d61" /></Relationships>
</file>