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220810dd440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BENIKARD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BENIKARD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631bc8fac94333"/>
      <w:footerReference xmlns:r="http://schemas.openxmlformats.org/officeDocument/2006/relationships" w:type="default" r:id="R84648b5b49f5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BENIKARD AS   ·   Org.nr 960 896 521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BENIKARD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31bc8fac94333" /><Relationship Type="http://schemas.openxmlformats.org/officeDocument/2006/relationships/footer" Target="/word/footer1.xml" Id="R84648b5b49f548a4" /></Relationships>
</file>