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0683e287354b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IGLAND GARASJEN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IGLAND GARASJEN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350a89dd6342f3"/>
      <w:footerReference xmlns:r="http://schemas.openxmlformats.org/officeDocument/2006/relationships" w:type="default" r:id="Rce274042197c4f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IGLAND GARASJEN AS   ·   Org.nr 970 953 302   ·   Reddalsveien 47   ·   4886 GRIMSTAD   ·   Tlf. 37 25 70 70   ·   post@igland.no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IGLAND GARASJEN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350a89dd6342f3" /><Relationship Type="http://schemas.openxmlformats.org/officeDocument/2006/relationships/footer" Target="/word/footer1.xml" Id="Rce274042197c4fbb" /></Relationships>
</file>