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a46b1a0344e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c231f2c709ca49c6"/>
      <w:footerReference xmlns:r="http://schemas.openxmlformats.org/officeDocument/2006/relationships" w:type="default" r:id="Rf3c0373b75b6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1f2c709ca49c6" /><Relationship Type="http://schemas.openxmlformats.org/officeDocument/2006/relationships/footer" Target="/word/footer1.xml" Id="Rf3c0373b75b64629" /></Relationships>
</file>