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2effac77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b6d1ce5f677a408e"/>
      <w:footerReference xmlns:r="http://schemas.openxmlformats.org/officeDocument/2006/relationships" w:type="default" r:id="R3eb0e2e136c7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ce5f677a408e" /><Relationship Type="http://schemas.openxmlformats.org/officeDocument/2006/relationships/footer" Target="/word/footer1.xml" Id="R3eb0e2e136c74c7f" /></Relationships>
</file>