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4c5d14903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ff3af9bc141e5"/>
      <w:footerReference xmlns:r="http://schemas.openxmlformats.org/officeDocument/2006/relationships" w:type="default" r:id="R7004fa9acfae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 AS   ·   Org.nr 974 472 910   ·   Gundrosens vei 18   ·   1617 FREDRIKSTAD   ·   Tlf. 91 10 81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ff3af9bc141e5" /><Relationship Type="http://schemas.openxmlformats.org/officeDocument/2006/relationships/footer" Target="/word/footer1.xml" Id="R7004fa9acfae4d09" /></Relationships>
</file>