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986ac9988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3db2a0de549b8"/>
      <w:footerReference xmlns:r="http://schemas.openxmlformats.org/officeDocument/2006/relationships" w:type="default" r:id="Ra73ebaafb852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3db2a0de549b8" /><Relationship Type="http://schemas.openxmlformats.org/officeDocument/2006/relationships/footer" Target="/word/footer1.xml" Id="Ra73ebaafb85246ae" /></Relationships>
</file>