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250e8251040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950e667e15cd4e84"/>
      <w:footerReference xmlns:r="http://schemas.openxmlformats.org/officeDocument/2006/relationships" w:type="default" r:id="Ra8735adec15d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e667e15cd4e84" /><Relationship Type="http://schemas.openxmlformats.org/officeDocument/2006/relationships/footer" Target="/word/footer1.xml" Id="Ra8735adec15d492b" /></Relationships>
</file>