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34b6611f4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857addc929c64066"/>
      <w:footerReference xmlns:r="http://schemas.openxmlformats.org/officeDocument/2006/relationships" w:type="default" r:id="Rb540ee484d23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addc929c64066" /><Relationship Type="http://schemas.openxmlformats.org/officeDocument/2006/relationships/footer" Target="/word/footer1.xml" Id="Rb540ee484d2346ec" /></Relationships>
</file>