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07c94de8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36e6f66d488e4e4e"/>
      <w:footerReference xmlns:r="http://schemas.openxmlformats.org/officeDocument/2006/relationships" w:type="default" r:id="R779e3e5c61be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6f66d488e4e4e" /><Relationship Type="http://schemas.openxmlformats.org/officeDocument/2006/relationships/footer" Target="/word/footer1.xml" Id="R779e3e5c61be4323" /></Relationships>
</file>