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4ca82027143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SKANCKE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SKANCKE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c83cb4b7fe4c47"/>
      <w:footerReference xmlns:r="http://schemas.openxmlformats.org/officeDocument/2006/relationships" w:type="default" r:id="Re0074c155b42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SKANCKE AS   ·   Org.nr 976 545 281   ·   Stamphusveien 3   ·   7374 RØROS   ·   Tlf. 72 40 91 70   ·   post@skancke-as.no   ·   www.skancke-as.no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SKANCKE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c83cb4b7fe4c47" /><Relationship Type="http://schemas.openxmlformats.org/officeDocument/2006/relationships/footer" Target="/word/footer1.xml" Id="Re0074c155b4248f3" /></Relationships>
</file>