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b60980842d42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Mosjøen,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MAGNE OPLAND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adf17c394b59449d"/>
      <w:footerReference xmlns:r="http://schemas.openxmlformats.org/officeDocument/2006/relationships" w:type="default" r:id="Rabe0e41fdf6847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f17c394b59449d" /><Relationship Type="http://schemas.openxmlformats.org/officeDocument/2006/relationships/footer" Target="/word/footer1.xml" Id="Rabe0e41fdf684766" /></Relationships>
</file>