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5a245833248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bc595217cb304fb4"/>
      <w:footerReference xmlns:r="http://schemas.openxmlformats.org/officeDocument/2006/relationships" w:type="default" r:id="Rba351784b4f84e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595217cb304fb4" /><Relationship Type="http://schemas.openxmlformats.org/officeDocument/2006/relationships/footer" Target="/word/footer1.xml" Id="Rba351784b4f84efa" /></Relationships>
</file>