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e60f622b7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 PERSSON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38cee564c8a64279"/>
      <w:footerReference xmlns:r="http://schemas.openxmlformats.org/officeDocument/2006/relationships" w:type="default" r:id="R3445207aa225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ee564c8a64279" /><Relationship Type="http://schemas.openxmlformats.org/officeDocument/2006/relationships/footer" Target="/word/footer1.xml" Id="R3445207aa2254e2a" /></Relationships>
</file>