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625b4b45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SKEIE KAPPA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SKEIE KAPPA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bff82b76f4856"/>
      <w:footerReference xmlns:r="http://schemas.openxmlformats.org/officeDocument/2006/relationships" w:type="default" r:id="Rad46f85ac5b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bff82b76f4856" /><Relationship Type="http://schemas.openxmlformats.org/officeDocument/2006/relationships/footer" Target="/word/footer1.xml" Id="Rad46f85ac5b74c5e" /></Relationships>
</file>