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37e2acf2b4d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ELEKTRO-TERM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ELEKTRO-TERM AS</w:t>
      </w:r>
    </w:p>
    <w:sectPr>
      <w:headerReference xmlns:r="http://schemas.openxmlformats.org/officeDocument/2006/relationships" w:type="default" r:id="R0d48bb8a837c49bf"/>
      <w:footerReference xmlns:r="http://schemas.openxmlformats.org/officeDocument/2006/relationships" w:type="default" r:id="R4ab4ce2a2942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8bb8a837c49bf" /><Relationship Type="http://schemas.openxmlformats.org/officeDocument/2006/relationships/footer" Target="/word/footer1.xml" Id="R4ab4ce2a294245c7" /></Relationships>
</file>