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ad9a3b8b9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JONNY LARSEN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bdfe1e5731fd476d"/>
      <w:footerReference xmlns:r="http://schemas.openxmlformats.org/officeDocument/2006/relationships" w:type="default" r:id="Re8cfd4bb3f1c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e1e5731fd476d" /><Relationship Type="http://schemas.openxmlformats.org/officeDocument/2006/relationships/footer" Target="/word/footer1.xml" Id="Re8cfd4bb3f1c4d45" /></Relationships>
</file>