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1f67b6dc947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Strandebarm,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KJELLMI AS</w:t>
      </w:r>
    </w:p>
    <w:sectPr>
      <w:headerReference xmlns:r="http://schemas.openxmlformats.org/officeDocument/2006/relationships" w:type="default" r:id="R4c3cae7c594c4dbb"/>
      <w:footerReference xmlns:r="http://schemas.openxmlformats.org/officeDocument/2006/relationships" w:type="default" r:id="Rc4711b73c64d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KJELLMI AS   ·   Org.nr 982 280 621   ·   Båtavika 20   ·   5630 STRANDEBARM   ·   kjell.berge@kvamnet.no   ·   Kjellmi.no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cae7c594c4dbb" /><Relationship Type="http://schemas.openxmlformats.org/officeDocument/2006/relationships/footer" Target="/word/footer1.xml" Id="Rc4711b73c64d4128" /></Relationships>
</file>