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9ed38228f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6157ab8c94862"/>
      <w:footerReference xmlns:r="http://schemas.openxmlformats.org/officeDocument/2006/relationships" w:type="default" r:id="R64899979c424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6157ab8c94862" /><Relationship Type="http://schemas.openxmlformats.org/officeDocument/2006/relationships/footer" Target="/word/footer1.xml" Id="R64899979c4244f2e" /></Relationships>
</file>