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7a0b3486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a3c68ce8d4e8d"/>
      <w:footerReference xmlns:r="http://schemas.openxmlformats.org/officeDocument/2006/relationships" w:type="default" r:id="Rfb463c1e55e0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a3c68ce8d4e8d" /><Relationship Type="http://schemas.openxmlformats.org/officeDocument/2006/relationships/footer" Target="/word/footer1.xml" Id="Rfb463c1e55e049a2" /></Relationships>
</file>