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3b7bab41b4c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MALERMESTERTJENESTEN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668a22ca7cb743a3"/>
      <w:footerReference xmlns:r="http://schemas.openxmlformats.org/officeDocument/2006/relationships" w:type="default" r:id="R408f70ce14d0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a22ca7cb743a3" /><Relationship Type="http://schemas.openxmlformats.org/officeDocument/2006/relationships/footer" Target="/word/footer1.xml" Id="R408f70ce14d047ba" /></Relationships>
</file>