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8aa868e56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baaf7798eb9e4a80"/>
      <w:footerReference xmlns:r="http://schemas.openxmlformats.org/officeDocument/2006/relationships" w:type="default" r:id="Rb728340c78d2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f7798eb9e4a80" /><Relationship Type="http://schemas.openxmlformats.org/officeDocument/2006/relationships/footer" Target="/word/footer1.xml" Id="Rb728340c78d24b26" /></Relationships>
</file>