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c15be28ad743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2f9c037ec2b64bf9"/>
      <w:footerReference xmlns:r="http://schemas.openxmlformats.org/officeDocument/2006/relationships" w:type="default" r:id="R22cfd4b5f46c4e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9c037ec2b64bf9" /><Relationship Type="http://schemas.openxmlformats.org/officeDocument/2006/relationships/footer" Target="/word/footer1.xml" Id="R22cfd4b5f46c4ee4" /></Relationships>
</file>