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d7e11fd6b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TOR DAG GULBRANDSEN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TOR DAG GULBRANDSEN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caeadc33e4cb0"/>
      <w:footerReference xmlns:r="http://schemas.openxmlformats.org/officeDocument/2006/relationships" w:type="default" r:id="Rded90ba2f594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TOR DAG GULBRANDSEN AS   ·   Org.nr 986 978 372   ·   Hellevang   ·   6815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TOR DAG GULBRANDSEN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caeadc33e4cb0" /><Relationship Type="http://schemas.openxmlformats.org/officeDocument/2006/relationships/footer" Target="/word/footer1.xml" Id="Rded90ba2f59447b0" /></Relationships>
</file>