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912980b3047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de60a1f504bf4344"/>
      <w:footerReference xmlns:r="http://schemas.openxmlformats.org/officeDocument/2006/relationships" w:type="default" r:id="Re5323ee3c0ac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0a1f504bf4344" /><Relationship Type="http://schemas.openxmlformats.org/officeDocument/2006/relationships/footer" Target="/word/footer1.xml" Id="Re5323ee3c0ac411d" /></Relationships>
</file>