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850d6ad404a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2d0f14892f43fa"/>
      <w:footerReference xmlns:r="http://schemas.openxmlformats.org/officeDocument/2006/relationships" w:type="default" r:id="R2aee8453a513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 HOLDING AS   ·   Org.nr 989 017 764   ·   Prestegårdsveien 7   ·   3216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2d0f14892f43fa" /><Relationship Type="http://schemas.openxmlformats.org/officeDocument/2006/relationships/footer" Target="/word/footer1.xml" Id="R2aee8453a5134cb4" /></Relationships>
</file>