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1e76a5dd245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Kokstad,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 ASTRA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 ASTRA AS</w:t>
      </w:r>
    </w:p>
    <w:sectPr>
      <w:headerReference xmlns:r="http://schemas.openxmlformats.org/officeDocument/2006/relationships" w:type="default" r:id="R484c07c8837e43ac"/>
      <w:footerReference xmlns:r="http://schemas.openxmlformats.org/officeDocument/2006/relationships" w:type="default" r:id="R7e8970349ddf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4c07c8837e43ac" /><Relationship Type="http://schemas.openxmlformats.org/officeDocument/2006/relationships/footer" Target="/word/footer1.xml" Id="R7e8970349ddf4ca2" /></Relationships>
</file>