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1161b61f2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e3fb5020d24c96"/>
      <w:footerReference xmlns:r="http://schemas.openxmlformats.org/officeDocument/2006/relationships" w:type="default" r:id="Rac1956c2d80e4b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HOLDING AS   ·   Org.nr 989 079 913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e3fb5020d24c96" /><Relationship Type="http://schemas.openxmlformats.org/officeDocument/2006/relationships/footer" Target="/word/footer1.xml" Id="Rac1956c2d80e4b33" /></Relationships>
</file>