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e49c2ee72c48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SKAUSTU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SKAUSTU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cf45f4c5fe4056"/>
      <w:footerReference xmlns:r="http://schemas.openxmlformats.org/officeDocument/2006/relationships" w:type="default" r:id="Rafac20fd419e4d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SKAUSTU HOLDING AS   ·   Org.nr 989 088 513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SKAUSTU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cf45f4c5fe4056" /><Relationship Type="http://schemas.openxmlformats.org/officeDocument/2006/relationships/footer" Target="/word/footer1.xml" Id="Rafac20fd419e4d2d" /></Relationships>
</file>