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3901ab70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5be5e865898b48fb"/>
      <w:footerReference xmlns:r="http://schemas.openxmlformats.org/officeDocument/2006/relationships" w:type="default" r:id="Rf5cea25f84a3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5e865898b48fb" /><Relationship Type="http://schemas.openxmlformats.org/officeDocument/2006/relationships/footer" Target="/word/footer1.xml" Id="Rf5cea25f84a344f8" /></Relationships>
</file>