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e654446e3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ITLOGI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28ed12f39eef47e5"/>
      <w:footerReference xmlns:r="http://schemas.openxmlformats.org/officeDocument/2006/relationships" w:type="default" r:id="R780b9a19169d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d12f39eef47e5" /><Relationship Type="http://schemas.openxmlformats.org/officeDocument/2006/relationships/footer" Target="/word/footer1.xml" Id="R780b9a19169d4834" /></Relationships>
</file>