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f9422b83044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FAMN AS</w:t>
      </w:r>
    </w:p>
    <w:sectPr>
      <w:headerReference xmlns:r="http://schemas.openxmlformats.org/officeDocument/2006/relationships" w:type="default" r:id="Rd33fd5b747914367"/>
      <w:footerReference xmlns:r="http://schemas.openxmlformats.org/officeDocument/2006/relationships" w:type="default" r:id="R088960a93b82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fd5b747914367" /><Relationship Type="http://schemas.openxmlformats.org/officeDocument/2006/relationships/footer" Target="/word/footer1.xml" Id="R088960a93b8242d4" /></Relationships>
</file>