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3563c8c1f845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Rolvsøy,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HOLMSKOG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HOLMSKOG HOLDING AS</w:t>
      </w:r>
    </w:p>
    <w:sectPr>
      <w:headerReference xmlns:r="http://schemas.openxmlformats.org/officeDocument/2006/relationships" w:type="default" r:id="R16c9a0cbf5ab458c"/>
      <w:footerReference xmlns:r="http://schemas.openxmlformats.org/officeDocument/2006/relationships" w:type="default" r:id="R94e7dd03f54648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HOLMSKOG HOLDING AS   ·   Org.nr 989 241 621   ·   Vallehellene 19   ·   1664 ROLVSØY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HOLMSKOG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c9a0cbf5ab458c" /><Relationship Type="http://schemas.openxmlformats.org/officeDocument/2006/relationships/footer" Target="/word/footer1.xml" Id="R94e7dd03f54648e3" /></Relationships>
</file>