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cb365d49b949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GRENLAND HOUSE INTERNATIONAL RESOURCES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GRENLAND HOUSE INTERNATIONAL RESOURCES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b4e7dc94f94172"/>
      <w:footerReference xmlns:r="http://schemas.openxmlformats.org/officeDocument/2006/relationships" w:type="default" r:id="R3e5e838c177245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HOUSE INTERNATIONAL RESOURCES AS   ·   Org.nr 989 268 708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HOUSE INTERNATIONAL RESOURCES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b4e7dc94f94172" /><Relationship Type="http://schemas.openxmlformats.org/officeDocument/2006/relationships/footer" Target="/word/footer1.xml" Id="R3e5e838c17724595" /></Relationships>
</file>