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3b4822ecdf49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Skarnes,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GAUSTAD RØR AS</w:t>
      </w:r>
    </w:p>
    <w:sectPr>
      <w:headerReference xmlns:r="http://schemas.openxmlformats.org/officeDocument/2006/relationships" w:type="default" r:id="R1bfe753826634b26"/>
      <w:footerReference xmlns:r="http://schemas.openxmlformats.org/officeDocument/2006/relationships" w:type="default" r:id="R357eb53fe7274c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GAUSTAD RØR AS   ·   Org.nr 989 398 113   ·   Slomarka 57   ·   2100 SKARNES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fe753826634b26" /><Relationship Type="http://schemas.openxmlformats.org/officeDocument/2006/relationships/footer" Target="/word/footer1.xml" Id="R357eb53fe7274c2a" /></Relationships>
</file>