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128c2f36ae4c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390e3a8497e343e9"/>
      <w:footerReference xmlns:r="http://schemas.openxmlformats.org/officeDocument/2006/relationships" w:type="default" r:id="Reb300ca7c8a544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0e3a8497e343e9" /><Relationship Type="http://schemas.openxmlformats.org/officeDocument/2006/relationships/footer" Target="/word/footer1.xml" Id="Reb300ca7c8a5441d" /></Relationships>
</file>