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9fb27aecdb44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MELKEVEIEN 7B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MELKEVEIEN 7B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c2e17e5c674bf8"/>
      <w:footerReference xmlns:r="http://schemas.openxmlformats.org/officeDocument/2006/relationships" w:type="default" r:id="R301b4a8b9de64c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c2e17e5c674bf8" /><Relationship Type="http://schemas.openxmlformats.org/officeDocument/2006/relationships/footer" Target="/word/footer1.xml" Id="R301b4a8b9de64cd9" /></Relationships>
</file>