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25be55a4d4f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BERGER INDUSTRIOMRÅDE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Raufoss,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affef48c6e0d4323"/>
      <w:footerReference xmlns:r="http://schemas.openxmlformats.org/officeDocument/2006/relationships" w:type="default" r:id="Rb80bdd6df6d3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fef48c6e0d4323" /><Relationship Type="http://schemas.openxmlformats.org/officeDocument/2006/relationships/footer" Target="/word/footer1.xml" Id="Rb80bdd6df6d34345" /></Relationships>
</file>