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0b5b2ae1e4e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GI GASS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2823206ce4484438"/>
      <w:footerReference xmlns:r="http://schemas.openxmlformats.org/officeDocument/2006/relationships" w:type="default" r:id="R7bb56018335a4a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23206ce4484438" /><Relationship Type="http://schemas.openxmlformats.org/officeDocument/2006/relationships/footer" Target="/word/footer1.xml" Id="R7bb56018335a4aec" /></Relationships>
</file>