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85b775a2145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MARKAGARDEN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b76bcd36546a41c6"/>
      <w:footerReference xmlns:r="http://schemas.openxmlformats.org/officeDocument/2006/relationships" w:type="default" r:id="R2910bdd9f5f4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bcd36546a41c6" /><Relationship Type="http://schemas.openxmlformats.org/officeDocument/2006/relationships/footer" Target="/word/footer1.xml" Id="R2910bdd9f5f44235" /></Relationships>
</file>