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5d546f4a4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1b6e435e7437c"/>
      <w:footerReference xmlns:r="http://schemas.openxmlformats.org/officeDocument/2006/relationships" w:type="default" r:id="Re6a5bdb2d7d5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ELISO AS   ·   Org.nr 992 140 755   ·   Hellenvegen 25   ·   2022 GJERDRUM   ·   ml292@icloud.com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1b6e435e7437c" /><Relationship Type="http://schemas.openxmlformats.org/officeDocument/2006/relationships/footer" Target="/word/footer1.xml" Id="Re6a5bdb2d7d54b0b" /></Relationships>
</file>