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9777fcab8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Seløy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INNERHOLMEN HOLDING AS.</w:t>
      </w:r>
    </w:p>
    <w:sectPr>
      <w:headerReference xmlns:r="http://schemas.openxmlformats.org/officeDocument/2006/relationships" w:type="default" r:id="R9aaa7df08d9c44aa"/>
      <w:footerReference xmlns:r="http://schemas.openxmlformats.org/officeDocument/2006/relationships" w:type="default" r:id="Raa2bc9966c52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a7df08d9c44aa" /><Relationship Type="http://schemas.openxmlformats.org/officeDocument/2006/relationships/footer" Target="/word/footer1.xml" Id="Raa2bc9966c524ecb" /></Relationships>
</file>