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2865b826b1404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Alvdal,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FIGO HOLDING AS</w:t>
      </w:r>
    </w:p>
    <w:sectPr>
      <w:headerReference xmlns:r="http://schemas.openxmlformats.org/officeDocument/2006/relationships" w:type="default" r:id="R9bb4dccd293a4e7f"/>
      <w:footerReference xmlns:r="http://schemas.openxmlformats.org/officeDocument/2006/relationships" w:type="default" r:id="R420b9344d0674b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FIGO HOLDING AS   ·   Org.nr 992 617 543   ·   Steia 14   ·   2560 ALVDAL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FIGO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4dccd293a4e7f" /><Relationship Type="http://schemas.openxmlformats.org/officeDocument/2006/relationships/footer" Target="/word/footer1.xml" Id="R420b9344d0674b47" /></Relationships>
</file>