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66a288ccb348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TRYGGESETH REGNSKAP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TRYGGESETH REGNSKAP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20531e4e314a63"/>
      <w:footerReference xmlns:r="http://schemas.openxmlformats.org/officeDocument/2006/relationships" w:type="default" r:id="R915fe2cbdf7543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TRYGGESETH REGNSKAP   ·   Org.nr 993 940 321   ·   Bernt Balchens vei 32   ·   1364 FORNEBU   ·   synneve@mmregnskap.no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TRYGGESETH REGNSKAP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20531e4e314a63" /><Relationship Type="http://schemas.openxmlformats.org/officeDocument/2006/relationships/footer" Target="/word/footer1.xml" Id="R915fe2cbdf75435a" /></Relationships>
</file>