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d43ffe9fec46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SEASCAPE AS</w:t>
      </w:r>
    </w:p>
    <w:sectPr>
      <w:headerReference xmlns:r="http://schemas.openxmlformats.org/officeDocument/2006/relationships" w:type="default" r:id="Rd7807d77da1045a6"/>
      <w:footerReference xmlns:r="http://schemas.openxmlformats.org/officeDocument/2006/relationships" w:type="default" r:id="R53e40aaa7d6f40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SEASCAPE AS   ·   Org.nr 995 073 749   ·   Gamle Postvei 33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SEASCAPE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807d77da1045a6" /><Relationship Type="http://schemas.openxmlformats.org/officeDocument/2006/relationships/footer" Target="/word/footer1.xml" Id="R53e40aaa7d6f4014" /></Relationships>
</file>