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dfa44dac442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ONSØY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ONSØY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55760d6e754c32"/>
      <w:footerReference xmlns:r="http://schemas.openxmlformats.org/officeDocument/2006/relationships" w:type="default" r:id="Rf635e1caddc4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ONSØY HOLDING AS   ·   Org.nr 995 159 783   ·   C/O Trine Andersen Johannessen, Stubben 9   ·   1512 MOSS   ·   trine.andersen.johannessen@multiconsult.no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ONSØY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55760d6e754c32" /><Relationship Type="http://schemas.openxmlformats.org/officeDocument/2006/relationships/footer" Target="/word/footer1.xml" Id="Rf635e1caddc44bea" /></Relationships>
</file>